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E1" w:rsidRDefault="00A03B96">
      <w:pPr>
        <w:rPr>
          <w:rFonts w:ascii="Sylfaen" w:hAnsi="Sylfaen"/>
          <w:color w:val="FF0000"/>
          <w:lang w:val="ka-GE"/>
        </w:rPr>
      </w:pPr>
      <w:r w:rsidRPr="00716BB5">
        <w:rPr>
          <w:rFonts w:ascii="Sylfaen" w:hAnsi="Sylfaen"/>
          <w:color w:val="FF0000"/>
          <w:lang w:val="ka-GE"/>
        </w:rPr>
        <w:t>თვითმომსახურების ავტო-სამრეცხაო უნდა გაკეთდეს 6 ლოკაცი</w:t>
      </w:r>
      <w:r w:rsidR="00716BB5" w:rsidRPr="00716BB5">
        <w:rPr>
          <w:rFonts w:ascii="Sylfaen" w:hAnsi="Sylfaen"/>
          <w:color w:val="FF0000"/>
          <w:lang w:val="ka-GE"/>
        </w:rPr>
        <w:t>აზე</w:t>
      </w:r>
      <w:r w:rsidR="00040DE1">
        <w:rPr>
          <w:rFonts w:ascii="Sylfaen" w:hAnsi="Sylfaen"/>
          <w:color w:val="FF0000"/>
          <w:lang w:val="ka-GE"/>
        </w:rPr>
        <w:t>:</w:t>
      </w:r>
    </w:p>
    <w:p w:rsidR="00040DE1" w:rsidRDefault="002F7D9E" w:rsidP="00040DE1">
      <w:pPr>
        <w:pStyle w:val="ListParagraph"/>
        <w:numPr>
          <w:ilvl w:val="0"/>
          <w:numId w:val="6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ბელიაშვილზე 5 ბოქსი</w:t>
      </w:r>
    </w:p>
    <w:p w:rsidR="002F7D9E" w:rsidRDefault="002F7D9E" w:rsidP="00040DE1">
      <w:pPr>
        <w:pStyle w:val="ListParagraph"/>
        <w:numPr>
          <w:ilvl w:val="0"/>
          <w:numId w:val="6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აღმაშენებლის გამზირზე 5 ბოქსი</w:t>
      </w:r>
    </w:p>
    <w:p w:rsidR="002F7D9E" w:rsidRDefault="002F7D9E" w:rsidP="00040DE1">
      <w:pPr>
        <w:pStyle w:val="ListParagraph"/>
        <w:numPr>
          <w:ilvl w:val="0"/>
          <w:numId w:val="6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ვარკეთილში 4 ბოქსი</w:t>
      </w:r>
    </w:p>
    <w:p w:rsidR="002F7D9E" w:rsidRDefault="002F7D9E" w:rsidP="00040DE1">
      <w:pPr>
        <w:pStyle w:val="ListParagraph"/>
        <w:numPr>
          <w:ilvl w:val="0"/>
          <w:numId w:val="6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ბ. ხმელინცკის ქუჩაზე 6 ბოქსი</w:t>
      </w:r>
    </w:p>
    <w:p w:rsidR="002F7D9E" w:rsidRDefault="002F7D9E" w:rsidP="00040DE1">
      <w:pPr>
        <w:pStyle w:val="ListParagraph"/>
        <w:numPr>
          <w:ilvl w:val="0"/>
          <w:numId w:val="6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ფეიქრებზე 8 ბოქსი</w:t>
      </w:r>
    </w:p>
    <w:p w:rsidR="002F7D9E" w:rsidRDefault="002F7D9E" w:rsidP="00040DE1">
      <w:pPr>
        <w:pStyle w:val="ListParagraph"/>
        <w:numPr>
          <w:ilvl w:val="0"/>
          <w:numId w:val="6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გლდანში 4 ბოქსი</w:t>
      </w:r>
    </w:p>
    <w:p w:rsidR="006D4B3B" w:rsidRDefault="006D4B3B" w:rsidP="006D4B3B">
      <w:pPr>
        <w:pStyle w:val="ListParagraph"/>
        <w:ind w:left="1440"/>
        <w:rPr>
          <w:rFonts w:ascii="Sylfaen" w:hAnsi="Sylfaen"/>
          <w:color w:val="FF0000"/>
          <w:lang w:val="ka-GE"/>
        </w:rPr>
      </w:pPr>
    </w:p>
    <w:p w:rsidR="002F7D9E" w:rsidRPr="00040DE1" w:rsidRDefault="006D4B3B" w:rsidP="00040DE1">
      <w:pPr>
        <w:pStyle w:val="ListParagraph"/>
        <w:numPr>
          <w:ilvl w:val="0"/>
          <w:numId w:val="6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6 ლოკაციაზე </w:t>
      </w:r>
      <w:r w:rsidR="002F7D9E">
        <w:rPr>
          <w:rFonts w:ascii="Sylfaen" w:hAnsi="Sylfaen"/>
          <w:color w:val="FF0000"/>
          <w:lang w:val="ka-GE"/>
        </w:rPr>
        <w:t>ჯამში 32 ბოქსი</w:t>
      </w:r>
    </w:p>
    <w:p w:rsidR="006D4B3B" w:rsidRDefault="006D4B3B">
      <w:pPr>
        <w:rPr>
          <w:rFonts w:ascii="Sylfaen" w:hAnsi="Sylfaen"/>
          <w:b/>
          <w:lang w:val="ka-GE"/>
        </w:rPr>
      </w:pPr>
    </w:p>
    <w:p w:rsidR="00DE4BF7" w:rsidRPr="006D12CC" w:rsidRDefault="00DE4BF7">
      <w:pPr>
        <w:rPr>
          <w:rFonts w:ascii="Sylfaen" w:hAnsi="Sylfaen"/>
          <w:b/>
          <w:lang w:val="ka-GE"/>
        </w:rPr>
      </w:pPr>
      <w:r w:rsidRPr="00A27FFA">
        <w:rPr>
          <w:rFonts w:ascii="Sylfaen" w:hAnsi="Sylfaen"/>
          <w:b/>
          <w:lang w:val="ka-GE"/>
        </w:rPr>
        <w:t>ავტოსამრეცხაოს</w:t>
      </w:r>
      <w:r w:rsidR="00A27FFA">
        <w:rPr>
          <w:rFonts w:ascii="Sylfaen" w:hAnsi="Sylfaen"/>
          <w:b/>
          <w:lang w:val="ka-GE"/>
        </w:rPr>
        <w:t xml:space="preserve"> ძირითადი</w:t>
      </w:r>
      <w:r w:rsidRPr="00A27FFA">
        <w:rPr>
          <w:rFonts w:ascii="Sylfaen" w:hAnsi="Sylfaen"/>
          <w:b/>
          <w:lang w:val="ka-GE"/>
        </w:rPr>
        <w:t xml:space="preserve"> </w:t>
      </w:r>
      <w:r w:rsidR="007C690A" w:rsidRPr="006D12CC">
        <w:rPr>
          <w:rFonts w:ascii="Sylfaen" w:hAnsi="Sylfaen"/>
          <w:b/>
          <w:lang w:val="ka-GE"/>
        </w:rPr>
        <w:t>პროგრამები</w:t>
      </w:r>
      <w:r w:rsidRPr="006D12CC">
        <w:rPr>
          <w:rFonts w:ascii="Sylfaen" w:hAnsi="Sylfaen"/>
          <w:b/>
          <w:lang w:val="ka-GE"/>
        </w:rPr>
        <w:t>:</w:t>
      </w:r>
    </w:p>
    <w:p w:rsidR="00DE4BF7" w:rsidRDefault="00DE4BF7" w:rsidP="00DE4BF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ქაფი</w:t>
      </w:r>
    </w:p>
    <w:p w:rsidR="00DE4BF7" w:rsidRDefault="00DE4BF7" w:rsidP="00DE4BF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ხსნარი (შამპუინი)</w:t>
      </w:r>
    </w:p>
    <w:p w:rsidR="00DE4BF7" w:rsidRDefault="00DE4BF7" w:rsidP="00DE4BF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ცივი წყალი</w:t>
      </w:r>
      <w:bookmarkStart w:id="0" w:name="_GoBack"/>
      <w:bookmarkEnd w:id="0"/>
    </w:p>
    <w:p w:rsidR="00DE4BF7" w:rsidRDefault="00DE4BF7" w:rsidP="00DE4BF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ცხელი წყალი</w:t>
      </w:r>
    </w:p>
    <w:p w:rsidR="00DE4BF7" w:rsidRDefault="00DE4BF7" w:rsidP="00DE4BF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დემინერალიზებული წყალი (ოსმოს სყალი)</w:t>
      </w:r>
    </w:p>
    <w:p w:rsidR="00DE4BF7" w:rsidRDefault="00DE4BF7" w:rsidP="00DE4BF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ცვილი</w:t>
      </w:r>
    </w:p>
    <w:p w:rsidR="00DE4BF7" w:rsidRDefault="00DE4BF7" w:rsidP="00DE4BF7">
      <w:pPr>
        <w:rPr>
          <w:rFonts w:ascii="Sylfaen" w:hAnsi="Sylfaen"/>
          <w:lang w:val="ka-GE"/>
        </w:rPr>
      </w:pPr>
    </w:p>
    <w:p w:rsidR="00A27FFA" w:rsidRDefault="00A27FFA" w:rsidP="00A27FFA">
      <w:pPr>
        <w:jc w:val="center"/>
        <w:rPr>
          <w:rFonts w:ascii="Sylfaen" w:hAnsi="Sylfaen"/>
          <w:b/>
          <w:lang w:val="ka-GE"/>
        </w:rPr>
      </w:pPr>
      <w:r w:rsidRPr="00B16428">
        <w:rPr>
          <w:rFonts w:ascii="Sylfaen" w:hAnsi="Sylfaen"/>
          <w:b/>
          <w:lang w:val="ka-GE"/>
        </w:rPr>
        <w:t>ავტო-სამრეცხაოს დანადგარები</w:t>
      </w:r>
    </w:p>
    <w:p w:rsidR="00A27FFA" w:rsidRPr="00A27FFA" w:rsidRDefault="00A27FFA" w:rsidP="00A27FFA">
      <w:pPr>
        <w:rPr>
          <w:rFonts w:ascii="Sylfaen" w:hAnsi="Sylfaen"/>
          <w:b/>
          <w:lang w:val="ka-GE"/>
        </w:rPr>
      </w:pPr>
      <w:r w:rsidRPr="00A27FFA">
        <w:rPr>
          <w:rFonts w:ascii="Sylfaen" w:hAnsi="Sylfaen" w:cs="Sylfaen"/>
          <w:b/>
          <w:lang w:val="ka-GE"/>
        </w:rPr>
        <w:t>პოსტის</w:t>
      </w:r>
      <w:r w:rsidRPr="00A27FFA">
        <w:rPr>
          <w:rFonts w:ascii="Sylfaen" w:hAnsi="Sylfaen"/>
          <w:b/>
          <w:lang w:val="ka-GE"/>
        </w:rPr>
        <w:t xml:space="preserve"> შიდა მოწყობილობა</w:t>
      </w:r>
    </w:p>
    <w:p w:rsidR="00DE4BF7" w:rsidRDefault="00DE4BF7" w:rsidP="00DE4BF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შემომავალი წყლის ფილტრების სისტემა</w:t>
      </w:r>
      <w:r w:rsidR="00A27FF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წნევის ინდიკატორით - </w:t>
      </w:r>
      <w:r w:rsidR="00A27FFA" w:rsidRPr="00A27FFA">
        <w:rPr>
          <w:rFonts w:ascii="Sylfaen" w:hAnsi="Sylfaen"/>
          <w:i/>
          <w:lang w:val="ka-GE"/>
        </w:rPr>
        <w:t>დუბლირებული</w:t>
      </w:r>
    </w:p>
    <w:p w:rsidR="00DE4BF7" w:rsidRPr="00A03B96" w:rsidRDefault="00DE4BF7" w:rsidP="00DE4BF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A03B96">
        <w:rPr>
          <w:rFonts w:ascii="Sylfaen" w:hAnsi="Sylfaen"/>
          <w:lang w:val="ka-GE"/>
        </w:rPr>
        <w:t>წყლის დამარბილებელი</w:t>
      </w:r>
      <w:r w:rsidR="002249AB">
        <w:rPr>
          <w:rFonts w:ascii="Sylfaen" w:hAnsi="Sylfaen"/>
          <w:lang w:val="ka-GE"/>
        </w:rPr>
        <w:t xml:space="preserve"> </w:t>
      </w:r>
      <w:r w:rsidR="002249AB" w:rsidRPr="002249AB">
        <w:rPr>
          <w:rFonts w:ascii="Sylfaen" w:hAnsi="Sylfaen"/>
          <w:color w:val="0070C0"/>
          <w:lang w:val="ka-GE"/>
        </w:rPr>
        <w:t>უწყვეტი მოქმედები</w:t>
      </w:r>
      <w:r w:rsidR="002249AB">
        <w:rPr>
          <w:rFonts w:ascii="Sylfaen" w:hAnsi="Sylfaen"/>
          <w:color w:val="0070C0"/>
          <w:lang w:val="ka-GE"/>
        </w:rPr>
        <w:t>ს</w:t>
      </w:r>
      <w:r w:rsidR="002249AB">
        <w:rPr>
          <w:rFonts w:ascii="Sylfaen" w:hAnsi="Sylfaen"/>
          <w:lang w:val="ka-GE"/>
        </w:rPr>
        <w:t xml:space="preserve"> - </w:t>
      </w:r>
      <w:r w:rsidRPr="00A03B96">
        <w:rPr>
          <w:rFonts w:ascii="Sylfaen" w:hAnsi="Sylfaen"/>
          <w:lang w:val="ka-GE"/>
        </w:rPr>
        <w:t xml:space="preserve">დუბლირებული </w:t>
      </w:r>
      <w:r w:rsidR="007C690A" w:rsidRPr="007C690A">
        <w:rPr>
          <w:rFonts w:ascii="Sylfaen" w:hAnsi="Sylfaen"/>
          <w:color w:val="0070C0"/>
          <w:lang w:val="ka-GE"/>
        </w:rPr>
        <w:t>კოლონებით</w:t>
      </w:r>
      <w:r w:rsidR="00A03B96" w:rsidRPr="00A03B96">
        <w:rPr>
          <w:rFonts w:ascii="Sylfaen" w:hAnsi="Sylfaen"/>
          <w:lang w:val="ka-GE"/>
        </w:rPr>
        <w:t>(2.5 კუბ.მ. საათში)</w:t>
      </w:r>
    </w:p>
    <w:p w:rsidR="00DE4BF7" w:rsidRPr="00A03B96" w:rsidRDefault="00DE4BF7" w:rsidP="00DE4BF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A03B96">
        <w:rPr>
          <w:rFonts w:ascii="Sylfaen" w:hAnsi="Sylfaen"/>
          <w:lang w:val="ka-GE"/>
        </w:rPr>
        <w:t>დარბილებული წყლის ავზი</w:t>
      </w:r>
    </w:p>
    <w:p w:rsidR="00DE4BF7" w:rsidRPr="00A03B96" w:rsidRDefault="00DE4BF7" w:rsidP="00DE4BF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A03B96">
        <w:rPr>
          <w:rFonts w:ascii="Sylfaen" w:hAnsi="Sylfaen"/>
          <w:lang w:val="ka-GE"/>
        </w:rPr>
        <w:t xml:space="preserve">დარბილებული წყლის წნევის სტაბილიზაციის სისტემა - </w:t>
      </w:r>
      <w:r w:rsidRPr="00A03B96">
        <w:rPr>
          <w:rFonts w:ascii="Sylfaen" w:hAnsi="Sylfaen"/>
          <w:i/>
          <w:lang w:val="ka-GE"/>
        </w:rPr>
        <w:t>დუბლირებული</w:t>
      </w:r>
    </w:p>
    <w:p w:rsidR="00DE4BF7" w:rsidRDefault="00DE4BF7" w:rsidP="00DE4BF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DE4BF7">
        <w:rPr>
          <w:rFonts w:ascii="Sylfaen" w:hAnsi="Sylfaen"/>
          <w:lang w:val="ka-GE"/>
        </w:rPr>
        <w:t>უკუ</w:t>
      </w:r>
      <w:r w:rsidR="00A27FFA">
        <w:rPr>
          <w:rFonts w:ascii="Sylfaen" w:hAnsi="Sylfaen"/>
          <w:lang w:val="ka-GE"/>
        </w:rPr>
        <w:t>-</w:t>
      </w:r>
      <w:r w:rsidR="00E90384">
        <w:rPr>
          <w:rFonts w:ascii="Sylfaen" w:hAnsi="Sylfaen"/>
          <w:lang w:val="ka-GE"/>
        </w:rPr>
        <w:t>ოსმოს</w:t>
      </w:r>
      <w:r w:rsidRPr="00DE4BF7">
        <w:rPr>
          <w:rFonts w:ascii="Sylfaen" w:hAnsi="Sylfaen"/>
          <w:lang w:val="ka-GE"/>
        </w:rPr>
        <w:t>ის დანადგარი</w:t>
      </w:r>
      <w:r w:rsidR="007C690A">
        <w:rPr>
          <w:rFonts w:ascii="Sylfaen" w:hAnsi="Sylfaen"/>
          <w:lang w:val="ka-GE"/>
        </w:rPr>
        <w:t xml:space="preserve"> </w:t>
      </w:r>
      <w:r w:rsidR="007C690A" w:rsidRPr="006D12CC">
        <w:rPr>
          <w:rFonts w:ascii="Sylfaen" w:hAnsi="Sylfaen"/>
          <w:lang w:val="ka-GE"/>
        </w:rPr>
        <w:t>(500 ლ საათში)</w:t>
      </w:r>
    </w:p>
    <w:p w:rsidR="00DE4BF7" w:rsidRDefault="00DE4BF7" w:rsidP="00DE4BF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ოსმოტირებული წყლის ავზი</w:t>
      </w:r>
    </w:p>
    <w:p w:rsidR="00DE4BF7" w:rsidRDefault="00DE4BF7" w:rsidP="00DE4BF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ოსმოტირებული წყლის წნევის სტაბილიზაციის სისტემა - </w:t>
      </w:r>
      <w:r w:rsidRPr="00A27FFA">
        <w:rPr>
          <w:rFonts w:ascii="Sylfaen" w:hAnsi="Sylfaen"/>
          <w:i/>
          <w:lang w:val="ka-GE"/>
        </w:rPr>
        <w:t>დუბლირებული</w:t>
      </w:r>
    </w:p>
    <w:p w:rsidR="00DE4BF7" w:rsidRDefault="00DE4BF7" w:rsidP="00DE4BF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ცხელი წყლის ბოილერი, ორ კონტურიანი, 500 ლიტრი</w:t>
      </w:r>
      <w:r w:rsidR="00A27FFA">
        <w:rPr>
          <w:rFonts w:ascii="Sylfaen" w:hAnsi="Sylfaen"/>
          <w:lang w:val="ka-GE"/>
        </w:rPr>
        <w:t>ანი</w:t>
      </w:r>
    </w:p>
    <w:p w:rsidR="00DE4BF7" w:rsidRDefault="00DE4BF7" w:rsidP="006F0C89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ცხელი წყლის ქვაბი ბუნებრივ აირზე, 30 კილოვატი </w:t>
      </w:r>
    </w:p>
    <w:p w:rsidR="00DE4BF7" w:rsidRDefault="00DE4BF7" w:rsidP="006F0C89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ჰაერის კომპრესორი, მუშა წნევა 10 ბარი, რესივერი 300 ლიტრი (გამოიყენება ქაფის მიწოდების დროს და პარალელურად გამოიყენება </w:t>
      </w:r>
      <w:r w:rsidR="00A27FFA">
        <w:rPr>
          <w:rFonts w:ascii="Sylfaen" w:hAnsi="Sylfaen"/>
          <w:lang w:val="ka-GE"/>
        </w:rPr>
        <w:t>მტვერსასრუტისთვის)</w:t>
      </w:r>
    </w:p>
    <w:p w:rsidR="00DE4BF7" w:rsidRPr="006D12CC" w:rsidRDefault="00DE4BF7" w:rsidP="006F0C89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6D12CC">
        <w:rPr>
          <w:rFonts w:ascii="Sylfaen" w:hAnsi="Sylfaen"/>
          <w:lang w:val="ka-GE"/>
        </w:rPr>
        <w:t xml:space="preserve">მაღალი წნევის განმხოლოებული მოდული თვითმომსახურების </w:t>
      </w:r>
      <w:r w:rsidR="00A27FFA" w:rsidRPr="006D12CC">
        <w:rPr>
          <w:rFonts w:ascii="Sylfaen" w:hAnsi="Sylfaen"/>
          <w:lang w:val="ka-GE"/>
        </w:rPr>
        <w:t>ავტოსამრეცხაოსთვის</w:t>
      </w:r>
      <w:r w:rsidR="00CE3E5C" w:rsidRPr="006D12CC">
        <w:rPr>
          <w:rFonts w:ascii="Sylfaen" w:hAnsi="Sylfaen"/>
          <w:lang w:val="ka-GE"/>
        </w:rPr>
        <w:t xml:space="preserve"> თითოეული პოსტისთვის ცალკე</w:t>
      </w:r>
    </w:p>
    <w:p w:rsidR="00DE4BF7" w:rsidRDefault="00DE4BF7" w:rsidP="00DE4BF7">
      <w:pPr>
        <w:pStyle w:val="ListParagraph"/>
        <w:numPr>
          <w:ilvl w:val="1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მაღალი წნვის წყლის პომპა (მუშა წნევა 160/170 ბარი) </w:t>
      </w:r>
    </w:p>
    <w:p w:rsidR="00DE4BF7" w:rsidRPr="006D12CC" w:rsidRDefault="00CE3E5C" w:rsidP="00DE4BF7">
      <w:pPr>
        <w:pStyle w:val="ListParagraph"/>
        <w:numPr>
          <w:ilvl w:val="2"/>
          <w:numId w:val="4"/>
        </w:numPr>
        <w:rPr>
          <w:rFonts w:ascii="Sylfaen" w:hAnsi="Sylfaen"/>
          <w:lang w:val="ka-GE"/>
        </w:rPr>
      </w:pPr>
      <w:r w:rsidRPr="006D12CC">
        <w:rPr>
          <w:rFonts w:ascii="Sylfaen" w:hAnsi="Sylfaen"/>
          <w:lang w:val="ka-GE"/>
        </w:rPr>
        <w:t>ელექტრო</w:t>
      </w:r>
      <w:r w:rsidR="006D12CC">
        <w:rPr>
          <w:rFonts w:ascii="Sylfaen" w:hAnsi="Sylfaen"/>
        </w:rPr>
        <w:t xml:space="preserve"> </w:t>
      </w:r>
      <w:r w:rsidR="00DE4BF7" w:rsidRPr="006D12CC">
        <w:rPr>
          <w:rFonts w:ascii="Sylfaen" w:hAnsi="Sylfaen"/>
          <w:lang w:val="ka-GE"/>
        </w:rPr>
        <w:t>ძრავი</w:t>
      </w:r>
    </w:p>
    <w:p w:rsidR="00DE4BF7" w:rsidRDefault="00A27FFA" w:rsidP="00DE4BF7">
      <w:pPr>
        <w:pStyle w:val="ListParagraph"/>
        <w:numPr>
          <w:ilvl w:val="2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უჟანგავი ლითონის </w:t>
      </w:r>
      <w:r w:rsidR="00DE4BF7">
        <w:rPr>
          <w:rFonts w:ascii="Sylfaen" w:hAnsi="Sylfaen"/>
          <w:lang w:val="ka-GE"/>
        </w:rPr>
        <w:t>ბაიპასი</w:t>
      </w:r>
      <w:r w:rsidR="00F777B9">
        <w:rPr>
          <w:rFonts w:ascii="Sylfaen" w:hAnsi="Sylfaen"/>
          <w:lang w:val="ka-GE"/>
        </w:rPr>
        <w:t xml:space="preserve"> </w:t>
      </w:r>
    </w:p>
    <w:p w:rsidR="00DE4BF7" w:rsidRDefault="00DE4BF7" w:rsidP="00DE4BF7">
      <w:pPr>
        <w:pStyle w:val="ListParagraph"/>
        <w:numPr>
          <w:ilvl w:val="1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ქიმიური </w:t>
      </w:r>
      <w:r w:rsidR="00A27FFA">
        <w:rPr>
          <w:rFonts w:ascii="Sylfaen" w:hAnsi="Sylfaen"/>
          <w:lang w:val="ka-GE"/>
        </w:rPr>
        <w:t>კონცენტრატის</w:t>
      </w:r>
      <w:r>
        <w:rPr>
          <w:rFonts w:ascii="Sylfaen" w:hAnsi="Sylfaen"/>
          <w:lang w:val="ka-GE"/>
        </w:rPr>
        <w:t xml:space="preserve"> 2 ავზი (ერთი ქაფისთვის, მეორე ცვილისთვის)</w:t>
      </w:r>
    </w:p>
    <w:p w:rsidR="00DE4BF7" w:rsidRDefault="00DE4BF7" w:rsidP="00DE4BF7">
      <w:pPr>
        <w:pStyle w:val="ListParagraph"/>
        <w:numPr>
          <w:ilvl w:val="1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დოზატორების სისტემა</w:t>
      </w:r>
    </w:p>
    <w:p w:rsidR="00DE4BF7" w:rsidRDefault="00DE4BF7" w:rsidP="00DE4BF7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DE4BF7">
        <w:rPr>
          <w:rFonts w:ascii="Sylfaen" w:hAnsi="Sylfaen"/>
          <w:lang w:val="ka-GE"/>
        </w:rPr>
        <w:t>მაღალი წნევის მოდულის მართვის პანელი</w:t>
      </w:r>
      <w:r w:rsidR="00CE3E5C">
        <w:rPr>
          <w:rFonts w:ascii="Sylfaen" w:hAnsi="Sylfaen"/>
          <w:lang w:val="ka-GE"/>
        </w:rPr>
        <w:t xml:space="preserve"> </w:t>
      </w:r>
      <w:r w:rsidR="00CE3E5C" w:rsidRPr="006D12CC">
        <w:rPr>
          <w:rFonts w:ascii="Sylfaen" w:hAnsi="Sylfaen"/>
          <w:lang w:val="ka-GE"/>
        </w:rPr>
        <w:t>თითოეული პოსტისთვის ცალკე</w:t>
      </w:r>
    </w:p>
    <w:p w:rsidR="00DE4BF7" w:rsidRDefault="00DE4BF7" w:rsidP="00DE4BF7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მართვის კომპიუტერი</w:t>
      </w:r>
    </w:p>
    <w:p w:rsidR="00DE4BF7" w:rsidRDefault="00DE4BF7" w:rsidP="00DE4BF7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მართვის ელექტორნული ბლოკი</w:t>
      </w:r>
    </w:p>
    <w:p w:rsidR="00DE4BF7" w:rsidRDefault="00DE4BF7" w:rsidP="00DE4BF7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სიხშირის გარდამქმნელი</w:t>
      </w:r>
    </w:p>
    <w:p w:rsidR="00DE4BF7" w:rsidRDefault="00F777B9" w:rsidP="00F777B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ელქტრო სარქველების კოლექტორი</w:t>
      </w:r>
    </w:p>
    <w:p w:rsidR="00F777B9" w:rsidRDefault="00F777B9" w:rsidP="00F777B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გაყინვის საწინააღმდეგო სისტემა </w:t>
      </w:r>
      <w:r w:rsidR="00A27FFA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(-15) გრადუსი</w:t>
      </w:r>
    </w:p>
    <w:p w:rsidR="00A27FFA" w:rsidRPr="00F777B9" w:rsidRDefault="00A27FFA" w:rsidP="00A27FFA">
      <w:pPr>
        <w:pStyle w:val="ListParagraph"/>
        <w:ind w:left="1440"/>
        <w:rPr>
          <w:rFonts w:ascii="Sylfaen" w:hAnsi="Sylfaen"/>
          <w:lang w:val="ka-GE"/>
        </w:rPr>
      </w:pPr>
    </w:p>
    <w:p w:rsidR="00F777B9" w:rsidRPr="00A27FFA" w:rsidRDefault="00F777B9" w:rsidP="00A27FFA">
      <w:pPr>
        <w:rPr>
          <w:rFonts w:ascii="Sylfaen" w:hAnsi="Sylfaen"/>
          <w:b/>
          <w:lang w:val="ka-GE"/>
        </w:rPr>
      </w:pPr>
      <w:r w:rsidRPr="00A27FFA">
        <w:rPr>
          <w:rFonts w:ascii="Sylfaen" w:hAnsi="Sylfaen" w:cs="Sylfaen"/>
          <w:b/>
          <w:lang w:val="ka-GE"/>
        </w:rPr>
        <w:t>პოსტის</w:t>
      </w:r>
      <w:r w:rsidRPr="00A27FFA">
        <w:rPr>
          <w:rFonts w:ascii="Sylfaen" w:hAnsi="Sylfaen"/>
          <w:b/>
          <w:lang w:val="ka-GE"/>
        </w:rPr>
        <w:t xml:space="preserve"> გარე მოწყობილობა</w:t>
      </w:r>
    </w:p>
    <w:p w:rsidR="00F777B9" w:rsidRDefault="00F777B9" w:rsidP="00F777B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360 გრადუსით ბრუნავი პანტოგრაფები, უჟანგავი ლითონის , 2ცალი</w:t>
      </w:r>
      <w:r w:rsidR="00A03B96">
        <w:rPr>
          <w:rFonts w:ascii="Sylfaen" w:hAnsi="Sylfaen"/>
          <w:lang w:val="ka-GE"/>
        </w:rPr>
        <w:t xml:space="preserve"> 1 ბოქსზე</w:t>
      </w:r>
    </w:p>
    <w:p w:rsidR="00F777B9" w:rsidRDefault="00F777B9" w:rsidP="00F777B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ქაფის პისტოლეტი 45 გრაუსიანი გაშლის კუთხით</w:t>
      </w:r>
    </w:p>
    <w:p w:rsidR="00F777B9" w:rsidRDefault="00F777B9" w:rsidP="00F777B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წყლის პისტოლეტი - ზაფხულის და ზამთრის</w:t>
      </w:r>
    </w:p>
    <w:p w:rsidR="00F777B9" w:rsidRDefault="00F777B9" w:rsidP="00F777B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პისტოლეტის ბუდე</w:t>
      </w:r>
      <w:r w:rsidR="00A27FFA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უჟანგავი ლითონის 2 ცალი</w:t>
      </w:r>
    </w:p>
    <w:p w:rsidR="00F777B9" w:rsidRDefault="00F777B9" w:rsidP="00F777B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მართვის პულტი უჟანგავი ლითონის (კლიენტი ირჩევს რეცხვის პროგრამას), აღჭურვილი პიეზო ღილაკებით, საინფორმაციო ტაბლოთი, მონეტის მომღებით</w:t>
      </w:r>
    </w:p>
    <w:p w:rsidR="00F777B9" w:rsidRDefault="00F777B9" w:rsidP="00F777B9">
      <w:pPr>
        <w:pStyle w:val="ListParagraph"/>
        <w:ind w:left="2160"/>
        <w:rPr>
          <w:rFonts w:ascii="Sylfaen" w:hAnsi="Sylfaen"/>
          <w:lang w:val="ka-GE"/>
        </w:rPr>
      </w:pPr>
    </w:p>
    <w:p w:rsidR="00F777B9" w:rsidRPr="00A27FFA" w:rsidRDefault="00607DD9" w:rsidP="00A27FFA">
      <w:pPr>
        <w:rPr>
          <w:rFonts w:ascii="Sylfaen" w:hAnsi="Sylfaen"/>
          <w:b/>
          <w:lang w:val="ka-GE"/>
        </w:rPr>
      </w:pPr>
      <w:r w:rsidRPr="00A27FFA">
        <w:rPr>
          <w:rFonts w:ascii="Sylfaen" w:hAnsi="Sylfaen" w:cs="Sylfaen"/>
          <w:b/>
          <w:lang w:val="ka-GE"/>
        </w:rPr>
        <w:t>ონლაინ</w:t>
      </w:r>
      <w:r w:rsidRPr="00A27FFA">
        <w:rPr>
          <w:rFonts w:ascii="Sylfaen" w:hAnsi="Sylfaen"/>
          <w:b/>
          <w:lang w:val="ka-GE"/>
        </w:rPr>
        <w:t xml:space="preserve"> მონიტორინგი</w:t>
      </w:r>
      <w:r w:rsidRPr="00A27FFA">
        <w:rPr>
          <w:rFonts w:ascii="Sylfaen" w:hAnsi="Sylfaen"/>
          <w:b/>
          <w:lang w:val="ka-GE"/>
        </w:rPr>
        <w:tab/>
      </w:r>
    </w:p>
    <w:p w:rsidR="00607DD9" w:rsidRDefault="00607DD9" w:rsidP="00607DD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ფულადი სახსრების სტატისტიკა სასურველი პერიოდის მიხედვით</w:t>
      </w:r>
    </w:p>
    <w:p w:rsidR="00607DD9" w:rsidRDefault="00607DD9" w:rsidP="00607DD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 პროგრამების სტატისტიკა დროის მიხედვით</w:t>
      </w:r>
    </w:p>
    <w:p w:rsidR="00607DD9" w:rsidRDefault="00607DD9" w:rsidP="00607DD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პომპების მუშა საათების სტატისტიკა </w:t>
      </w:r>
    </w:p>
    <w:p w:rsidR="00607DD9" w:rsidRDefault="00607DD9" w:rsidP="00607DD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სერვისული მომსახურებისთვის საჭირო სტატისტიკა</w:t>
      </w:r>
    </w:p>
    <w:p w:rsidR="00607DD9" w:rsidRPr="00607DD9" w:rsidRDefault="00607DD9" w:rsidP="00607DD9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ავარიების </w:t>
      </w:r>
      <w:r w:rsidR="00A55DC1">
        <w:rPr>
          <w:rFonts w:ascii="Sylfaen" w:hAnsi="Sylfaen"/>
          <w:lang w:val="ka-GE"/>
        </w:rPr>
        <w:t>შეტყობინება</w:t>
      </w:r>
      <w:r>
        <w:rPr>
          <w:rFonts w:ascii="Sylfaen" w:hAnsi="Sylfaen"/>
          <w:lang w:val="ka-GE"/>
        </w:rPr>
        <w:t xml:space="preserve"> და  სტატისტიკა</w:t>
      </w:r>
    </w:p>
    <w:p w:rsidR="00F777B9" w:rsidRPr="00F777B9" w:rsidRDefault="00F777B9" w:rsidP="00F777B9">
      <w:pPr>
        <w:pStyle w:val="ListParagraph"/>
        <w:ind w:left="2160"/>
        <w:rPr>
          <w:rFonts w:ascii="Sylfaen" w:hAnsi="Sylfaen"/>
          <w:color w:val="FF0000"/>
          <w:lang w:val="ka-GE"/>
        </w:rPr>
      </w:pPr>
    </w:p>
    <w:p w:rsidR="00DE4BF7" w:rsidRDefault="00DE4BF7" w:rsidP="00DE4BF7">
      <w:pPr>
        <w:rPr>
          <w:rFonts w:ascii="Sylfaen" w:hAnsi="Sylfaen"/>
          <w:lang w:val="ka-GE"/>
        </w:rPr>
      </w:pPr>
    </w:p>
    <w:p w:rsidR="00F57D79" w:rsidRDefault="00F57D79" w:rsidP="00A27FFA">
      <w:pPr>
        <w:jc w:val="center"/>
        <w:rPr>
          <w:rFonts w:ascii="Sylfaen" w:hAnsi="Sylfaen"/>
          <w:b/>
          <w:lang w:val="ka-GE"/>
        </w:rPr>
      </w:pPr>
    </w:p>
    <w:p w:rsidR="00DE4BF7" w:rsidRPr="00A27FFA" w:rsidRDefault="00A27FFA" w:rsidP="00A27FFA">
      <w:pPr>
        <w:jc w:val="center"/>
        <w:rPr>
          <w:rFonts w:ascii="Sylfaen" w:hAnsi="Sylfaen"/>
          <w:b/>
          <w:lang w:val="ka-GE"/>
        </w:rPr>
      </w:pPr>
      <w:r w:rsidRPr="00A27FFA">
        <w:rPr>
          <w:rFonts w:ascii="Sylfaen" w:hAnsi="Sylfaen"/>
          <w:b/>
          <w:lang w:val="ka-GE"/>
        </w:rPr>
        <w:t>ავტოსამრეცხაოს აქსესუარები</w:t>
      </w:r>
    </w:p>
    <w:p w:rsidR="00DE4BF7" w:rsidRDefault="00DE4BF7" w:rsidP="00DE4BF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უჟანგავი ლითონის მტვერსასრუტი </w:t>
      </w:r>
      <w:r w:rsidR="00A27FFA">
        <w:rPr>
          <w:rFonts w:ascii="Sylfaen" w:hAnsi="Sylfaen"/>
          <w:lang w:val="ka-GE"/>
        </w:rPr>
        <w:t>(შეწოვის და დაბერვის ფუნქციით)</w:t>
      </w:r>
    </w:p>
    <w:p w:rsidR="00F777B9" w:rsidRDefault="00F777B9" w:rsidP="00F777B9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მართვის ბლოკი</w:t>
      </w:r>
    </w:p>
    <w:p w:rsidR="00F777B9" w:rsidRDefault="00F777B9" w:rsidP="00F777B9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 ტურბინა, სამ ფაზიანი</w:t>
      </w:r>
    </w:p>
    <w:p w:rsidR="00F777B9" w:rsidRDefault="00F777B9" w:rsidP="00F777B9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უჟანგავი ლითონის ავზი, ნაგვისთვის, მინიმუმ 50 ლიტრიანი</w:t>
      </w:r>
      <w:r>
        <w:rPr>
          <w:rFonts w:ascii="Sylfaen" w:hAnsi="Sylfaen"/>
          <w:lang w:val="ka-GE"/>
        </w:rPr>
        <w:tab/>
      </w:r>
    </w:p>
    <w:p w:rsidR="00F777B9" w:rsidRDefault="00F777B9" w:rsidP="00F777B9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მრავალჯერადი შემკრები ტომრების სისტემა</w:t>
      </w:r>
    </w:p>
    <w:p w:rsidR="00F777B9" w:rsidRPr="00F777B9" w:rsidRDefault="00F777B9" w:rsidP="00F777B9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რესურსი მინიმუმ 8000 საათი</w:t>
      </w:r>
    </w:p>
    <w:p w:rsidR="00DE4BF7" w:rsidRDefault="00DE4BF7" w:rsidP="00DE4BF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უჟანგავი ლითონის ხელსაბანი წყლის ეკონომიის სისტემით</w:t>
      </w:r>
    </w:p>
    <w:p w:rsidR="00F777B9" w:rsidRDefault="00F777B9" w:rsidP="00F777B9">
      <w:pPr>
        <w:pStyle w:val="ListParagraph"/>
        <w:ind w:left="1440"/>
        <w:rPr>
          <w:rFonts w:ascii="Sylfaen" w:hAnsi="Sylfaen"/>
          <w:lang w:val="ka-GE"/>
        </w:rPr>
      </w:pPr>
    </w:p>
    <w:p w:rsidR="00A27FFA" w:rsidRDefault="00A27FFA" w:rsidP="00F777B9">
      <w:pPr>
        <w:pStyle w:val="ListParagraph"/>
        <w:ind w:left="1440"/>
        <w:rPr>
          <w:rFonts w:ascii="Sylfaen" w:hAnsi="Sylfaen"/>
          <w:lang w:val="ka-GE"/>
        </w:rPr>
      </w:pPr>
    </w:p>
    <w:p w:rsidR="00DE4BF7" w:rsidRDefault="00DE4BF7" w:rsidP="00DE4BF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უჟანგავი ლითონის ხალიჩების საბერტყი ნაგვის შემკრები ყუთით</w:t>
      </w:r>
    </w:p>
    <w:p w:rsidR="00DE4BF7" w:rsidRDefault="00DE4BF7" w:rsidP="00DE4BF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უჟანგავი ლითონის ხალიჩების სამაგრი</w:t>
      </w:r>
      <w:r w:rsidR="00A27FFA">
        <w:rPr>
          <w:rFonts w:ascii="Sylfaen" w:hAnsi="Sylfaen"/>
          <w:lang w:val="ka-GE"/>
        </w:rPr>
        <w:t>, თითო ბოქსზე 4 დამჭერით</w:t>
      </w:r>
    </w:p>
    <w:p w:rsidR="00DE4BF7" w:rsidRDefault="00DE4BF7" w:rsidP="00DE4BF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უჟანგავი ლითონის მაგიდა</w:t>
      </w:r>
    </w:p>
    <w:p w:rsidR="00DE4BF7" w:rsidRPr="006D12CC" w:rsidRDefault="00DE4BF7" w:rsidP="00DE4BF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6D12CC">
        <w:rPr>
          <w:rFonts w:ascii="Sylfaen" w:hAnsi="Sylfaen"/>
          <w:lang w:val="ka-GE"/>
        </w:rPr>
        <w:t>კუპი</w:t>
      </w:r>
      <w:r w:rsidR="00A27FFA" w:rsidRPr="006D12CC">
        <w:rPr>
          <w:rFonts w:ascii="Sylfaen" w:hAnsi="Sylfaen"/>
          <w:lang w:val="ka-GE"/>
        </w:rPr>
        <w:t>უ</w:t>
      </w:r>
      <w:r w:rsidRPr="006D12CC">
        <w:rPr>
          <w:rFonts w:ascii="Sylfaen" w:hAnsi="Sylfaen"/>
          <w:lang w:val="ka-GE"/>
        </w:rPr>
        <w:t>რების მონეტებად გადასახურდაველბელი აპარატი</w:t>
      </w:r>
      <w:r w:rsidR="002249AB" w:rsidRPr="006D12CC">
        <w:rPr>
          <w:rFonts w:ascii="Sylfaen" w:hAnsi="Sylfaen"/>
          <w:lang w:val="ka-GE"/>
        </w:rPr>
        <w:t xml:space="preserve"> კედელში ჩასდგმელი</w:t>
      </w:r>
    </w:p>
    <w:p w:rsidR="00F777B9" w:rsidRDefault="00F777B9" w:rsidP="00F777B9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კუპიურების მიმღები</w:t>
      </w:r>
      <w:r w:rsidR="00A27FFA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Pr="00A27FFA">
        <w:rPr>
          <w:rFonts w:ascii="Sylfaen" w:hAnsi="Sylfaen"/>
          <w:i/>
          <w:lang w:val="ka-GE"/>
        </w:rPr>
        <w:t>დუბლირებული</w:t>
      </w:r>
    </w:p>
    <w:p w:rsidR="00F777B9" w:rsidRDefault="00F777B9" w:rsidP="00F777B9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მონეტების ტევადობა მინიმუმ 5000 ცალი</w:t>
      </w:r>
    </w:p>
    <w:p w:rsidR="00F777B9" w:rsidRDefault="00F777B9" w:rsidP="00F777B9">
      <w:pPr>
        <w:pStyle w:val="ListParagraph"/>
        <w:numPr>
          <w:ilvl w:val="1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ონლაინ მონიტორინგის სისტემა</w:t>
      </w:r>
    </w:p>
    <w:p w:rsidR="00DE4BF7" w:rsidRDefault="00DE4BF7" w:rsidP="00DE4BF7">
      <w:pPr>
        <w:rPr>
          <w:rFonts w:ascii="Sylfaen" w:hAnsi="Sylfaen"/>
          <w:lang w:val="ka-GE"/>
        </w:rPr>
      </w:pPr>
    </w:p>
    <w:p w:rsidR="00DE4BF7" w:rsidRPr="00DE4BF7" w:rsidRDefault="00DE4BF7" w:rsidP="00DE4BF7">
      <w:pPr>
        <w:rPr>
          <w:rFonts w:ascii="Sylfaen" w:hAnsi="Sylfaen"/>
          <w:lang w:val="ka-GE"/>
        </w:rPr>
      </w:pPr>
    </w:p>
    <w:p w:rsidR="00DE4BF7" w:rsidRDefault="00A03B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ქონდეს მინიმუმ 2 წლიანი გარანტია</w:t>
      </w:r>
    </w:p>
    <w:p w:rsidR="00A03B96" w:rsidRDefault="00A03B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მონტაჟის ღირებულება გამოგვიყავით ცალკე</w:t>
      </w:r>
    </w:p>
    <w:p w:rsidR="00A03B96" w:rsidRDefault="00A03B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ფასი მოგვაწოდეთ გადასახადების ჩათვლით</w:t>
      </w:r>
    </w:p>
    <w:p w:rsidR="00C93F8A" w:rsidRDefault="00C93F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ფიქსირებული უნდა იყოს ერთი წლის განმავლობაში</w:t>
      </w:r>
    </w:p>
    <w:p w:rsidR="00F57D79" w:rsidRDefault="00F57D79" w:rsidP="00F57D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ბაზარზე უნდა იყოს მინიმუმ </w:t>
      </w:r>
      <w:r w:rsidR="002249AB" w:rsidRPr="002249AB">
        <w:rPr>
          <w:rFonts w:ascii="Sylfaen" w:hAnsi="Sylfaen"/>
          <w:color w:val="0070C0"/>
          <w:lang w:val="ka-GE"/>
        </w:rPr>
        <w:t>3</w:t>
      </w:r>
      <w:r w:rsidR="002249A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წელი</w:t>
      </w:r>
    </w:p>
    <w:p w:rsidR="00F57D79" w:rsidRPr="00DE4BF7" w:rsidRDefault="00F57D79">
      <w:pPr>
        <w:rPr>
          <w:rFonts w:ascii="Sylfaen" w:hAnsi="Sylfaen"/>
          <w:lang w:val="ka-GE"/>
        </w:rPr>
      </w:pPr>
    </w:p>
    <w:sectPr w:rsidR="00F57D79" w:rsidRPr="00DE4BF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76" w:rsidRDefault="00ED5076" w:rsidP="00A27FFA">
      <w:pPr>
        <w:spacing w:after="0" w:line="240" w:lineRule="auto"/>
      </w:pPr>
      <w:r>
        <w:separator/>
      </w:r>
    </w:p>
  </w:endnote>
  <w:endnote w:type="continuationSeparator" w:id="0">
    <w:p w:rsidR="00ED5076" w:rsidRDefault="00ED5076" w:rsidP="00A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FA" w:rsidRDefault="00A03B96" w:rsidP="00A03B96">
    <w:pPr>
      <w:pStyle w:val="ListParagraph"/>
      <w:ind w:left="2160"/>
      <w:jc w:val="both"/>
      <w:rPr>
        <w:rFonts w:ascii="Sylfaen" w:hAnsi="Sylfaen"/>
        <w:color w:val="FF0000"/>
        <w:lang w:val="ka-GE"/>
      </w:rPr>
    </w:pPr>
    <w:r>
      <w:rPr>
        <w:rFonts w:ascii="Sylfaen" w:hAnsi="Sylfaen"/>
        <w:color w:val="FF0000"/>
        <w:lang w:val="ka-GE"/>
      </w:rPr>
      <w:t xml:space="preserve">შენიშვნა : </w:t>
    </w:r>
    <w:r w:rsidR="00A27FFA" w:rsidRPr="00F777B9">
      <w:rPr>
        <w:rFonts w:ascii="Sylfaen" w:hAnsi="Sylfaen"/>
        <w:color w:val="FF0000"/>
        <w:lang w:val="ka-GE"/>
      </w:rPr>
      <w:t>ყველაფერი</w:t>
    </w:r>
    <w:r w:rsidR="00A27FFA">
      <w:rPr>
        <w:rFonts w:ascii="Sylfaen" w:hAnsi="Sylfaen"/>
        <w:color w:val="FF0000"/>
        <w:lang w:val="ka-GE"/>
      </w:rPr>
      <w:t xml:space="preserve"> რასაც </w:t>
    </w:r>
    <w:r w:rsidR="00CE3E5C" w:rsidRPr="006D12CC">
      <w:rPr>
        <w:rFonts w:ascii="Sylfaen" w:hAnsi="Sylfaen"/>
        <w:color w:val="FF0000"/>
        <w:lang w:val="ka-GE"/>
      </w:rPr>
      <w:t>ქიმია</w:t>
    </w:r>
    <w:r w:rsidR="002249AB" w:rsidRPr="006D12CC">
      <w:rPr>
        <w:rFonts w:ascii="Sylfaen" w:hAnsi="Sylfaen"/>
        <w:color w:val="FF0000"/>
        <w:lang w:val="ka-GE"/>
      </w:rPr>
      <w:t xml:space="preserve"> </w:t>
    </w:r>
    <w:r w:rsidR="00A27FFA">
      <w:rPr>
        <w:rFonts w:ascii="Sylfaen" w:hAnsi="Sylfaen"/>
        <w:color w:val="FF0000"/>
        <w:lang w:val="ka-GE"/>
      </w:rPr>
      <w:t>ეხება</w:t>
    </w:r>
    <w:r w:rsidR="00A27FFA" w:rsidRPr="00F777B9">
      <w:rPr>
        <w:rFonts w:ascii="Sylfaen" w:hAnsi="Sylfaen"/>
        <w:color w:val="FF0000"/>
        <w:lang w:val="ka-GE"/>
      </w:rPr>
      <w:t xml:space="preserve"> უნდა იყოს უჟანგავი </w:t>
    </w:r>
    <w:r w:rsidR="00A27FFA">
      <w:rPr>
        <w:rFonts w:ascii="Sylfaen" w:hAnsi="Sylfaen"/>
        <w:color w:val="FF0000"/>
        <w:lang w:val="ka-GE"/>
      </w:rPr>
      <w:t>ლითონის</w:t>
    </w:r>
    <w:r w:rsidR="00A27FFA">
      <w:rPr>
        <w:rStyle w:val="FootnoteReference"/>
        <w:rFonts w:ascii="Sylfaen" w:hAnsi="Sylfaen"/>
        <w:color w:val="FF0000"/>
        <w:lang w:val="ka-GE"/>
      </w:rPr>
      <w:footnoteRef/>
    </w:r>
  </w:p>
  <w:p w:rsidR="00A27FFA" w:rsidRDefault="00A2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76" w:rsidRDefault="00ED5076" w:rsidP="00A27FFA">
      <w:pPr>
        <w:spacing w:after="0" w:line="240" w:lineRule="auto"/>
      </w:pPr>
      <w:r>
        <w:separator/>
      </w:r>
    </w:p>
  </w:footnote>
  <w:footnote w:type="continuationSeparator" w:id="0">
    <w:p w:rsidR="00ED5076" w:rsidRDefault="00ED5076" w:rsidP="00A2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7"/>
      <w:gridCol w:w="9450"/>
    </w:tblGrid>
    <w:tr w:rsidR="00A27FFA" w:rsidRPr="00FB272C" w:rsidTr="00E7312A">
      <w:trPr>
        <w:trHeight w:val="1080"/>
      </w:trPr>
      <w:tc>
        <w:tcPr>
          <w:tcW w:w="74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A27FFA" w:rsidRDefault="00A27FFA" w:rsidP="00A27FFA">
          <w:pPr>
            <w:pStyle w:val="En-tte-logo"/>
            <w:rPr>
              <w:rFonts w:ascii="SG Logo Admin." w:hAnsi="SG Logo Admin."/>
            </w:rPr>
          </w:pPr>
        </w:p>
      </w:tc>
      <w:tc>
        <w:tcPr>
          <w:tcW w:w="945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A27FFA" w:rsidRPr="00B16428" w:rsidRDefault="00A27FFA" w:rsidP="00A27FFA">
          <w:pPr>
            <w:jc w:val="center"/>
            <w:rPr>
              <w:rFonts w:ascii="Sylfaen" w:hAnsi="Sylfaen"/>
              <w:b/>
              <w:lang w:val="ka-GE"/>
            </w:rPr>
          </w:pPr>
          <w:r w:rsidRPr="00B16428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  <w:r w:rsidR="00E7312A">
            <w:rPr>
              <w:rFonts w:ascii="Sylfaen" w:hAnsi="Sylfaen" w:cs="Sylfaen"/>
              <w:b/>
              <w:bCs/>
              <w:sz w:val="20"/>
              <w:lang w:val="ka-GE"/>
            </w:rPr>
            <w:t>შპს „გრინვეოშის“</w:t>
          </w:r>
          <w:r w:rsidRPr="00B16428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Pr="00B16428">
            <w:rPr>
              <w:rFonts w:ascii="Sylfaen" w:hAnsi="Sylfaen"/>
              <w:b/>
              <w:lang w:val="ka-GE"/>
            </w:rPr>
            <w:t>თვითმომსახურების ავტო-სამრეცხაოს დანადგარების და აქსესუარების შეძენაზე</w:t>
          </w:r>
        </w:p>
        <w:p w:rsidR="00A27FFA" w:rsidRPr="003B17B5" w:rsidRDefault="00A27FFA" w:rsidP="00A27FFA">
          <w:pPr>
            <w:pStyle w:val="Header"/>
            <w:jc w:val="center"/>
            <w:rPr>
              <w:rFonts w:ascii="Sylfaen" w:hAnsi="Sylfaen"/>
              <w:b/>
              <w:color w:val="808080"/>
              <w:sz w:val="16"/>
              <w:szCs w:val="16"/>
              <w:lang w:val="ka-GE"/>
            </w:rPr>
          </w:pPr>
        </w:p>
      </w:tc>
    </w:tr>
  </w:tbl>
  <w:p w:rsidR="00A27FFA" w:rsidRDefault="00A27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392"/>
    <w:multiLevelType w:val="hybridMultilevel"/>
    <w:tmpl w:val="6608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61E"/>
    <w:multiLevelType w:val="hybridMultilevel"/>
    <w:tmpl w:val="DAB00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2E50B1"/>
    <w:multiLevelType w:val="hybridMultilevel"/>
    <w:tmpl w:val="AD9236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801625"/>
    <w:multiLevelType w:val="hybridMultilevel"/>
    <w:tmpl w:val="BF34C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6769A"/>
    <w:multiLevelType w:val="hybridMultilevel"/>
    <w:tmpl w:val="6CEC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9566BF"/>
    <w:multiLevelType w:val="hybridMultilevel"/>
    <w:tmpl w:val="D9F6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F7"/>
    <w:rsid w:val="00040DE1"/>
    <w:rsid w:val="00083350"/>
    <w:rsid w:val="000C63EF"/>
    <w:rsid w:val="001244DD"/>
    <w:rsid w:val="002249AB"/>
    <w:rsid w:val="002F7D9E"/>
    <w:rsid w:val="003A57C0"/>
    <w:rsid w:val="00584CD9"/>
    <w:rsid w:val="00607DD9"/>
    <w:rsid w:val="00655238"/>
    <w:rsid w:val="006D12CC"/>
    <w:rsid w:val="006D4B3B"/>
    <w:rsid w:val="00716BB5"/>
    <w:rsid w:val="007C690A"/>
    <w:rsid w:val="00A03B96"/>
    <w:rsid w:val="00A27FFA"/>
    <w:rsid w:val="00A55DC1"/>
    <w:rsid w:val="00C31E2C"/>
    <w:rsid w:val="00C93F8A"/>
    <w:rsid w:val="00CE3E5C"/>
    <w:rsid w:val="00DE4BF7"/>
    <w:rsid w:val="00E7312A"/>
    <w:rsid w:val="00E90384"/>
    <w:rsid w:val="00ED5076"/>
    <w:rsid w:val="00F57D79"/>
    <w:rsid w:val="00F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F2FB7-4D17-405F-B692-C9A4546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FA"/>
  </w:style>
  <w:style w:type="paragraph" w:styleId="Footer">
    <w:name w:val="footer"/>
    <w:basedOn w:val="Normal"/>
    <w:link w:val="FooterChar"/>
    <w:uiPriority w:val="99"/>
    <w:unhideWhenUsed/>
    <w:rsid w:val="00A2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FA"/>
  </w:style>
  <w:style w:type="paragraph" w:customStyle="1" w:styleId="En-tte-logo">
    <w:name w:val="En-tête-logo"/>
    <w:basedOn w:val="Header"/>
    <w:rsid w:val="00A27FFA"/>
    <w:pPr>
      <w:tabs>
        <w:tab w:val="clear" w:pos="4680"/>
        <w:tab w:val="clear" w:pos="9360"/>
      </w:tabs>
      <w:spacing w:before="60" w:after="120"/>
      <w:jc w:val="center"/>
    </w:pPr>
    <w:rPr>
      <w:rFonts w:ascii="SG Logo" w:eastAsia="Times New Roman" w:hAnsi="SG Logo" w:cs="Times New Roman"/>
      <w:b/>
      <w:bCs/>
      <w:sz w:val="96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F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F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3CAB-919A-4838-BC14-87CAEF5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18</cp:revision>
  <dcterms:created xsi:type="dcterms:W3CDTF">2018-12-27T07:42:00Z</dcterms:created>
  <dcterms:modified xsi:type="dcterms:W3CDTF">2019-01-11T07:56:00Z</dcterms:modified>
</cp:coreProperties>
</file>